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2"/>
          <w:szCs w:val="32"/>
        </w:rPr>
        <w:t xml:space="preserve">WOHNUNGSÜBERGABEPROTOKOLL</w:t>
      </w:r>
    </w:p>
    <w:p>
      <w:pPr>
        <w:pBdr>
          <w:bottom w:val="single" w:color="333333" w:sz="12" w:space="6"/>
        </w:pBdr>
        <w:spacing w:after="320"/>
      </w:pPr>
      <w:r>
        <w:rPr>
          <w:color w:val="555555"/>
          <w:sz w:val="20"/>
          <w:szCs w:val="20"/>
        </w:rPr>
        <w:t xml:space="preserve">Übergabe bei Einzug / Auszug (Zutreffendes ankreuzen)</w:t>
      </w:r>
    </w:p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1. Angaben zur Wohnung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Feld</w:t>
            </w:r>
          </w:p>
        </w:tc>
        <w:tc>
          <w:tcPr>
            <w:tcW w:type="dxa" w:w="676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Angabe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Anschrift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Lage im Haus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Wohnfläche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Übergabedatum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Uhrzeit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Art der Übergabe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☐ Einzug   ☐ Auszug</w:t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2. Beteiligte Personen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Rolle</w:t>
            </w:r>
          </w:p>
        </w:tc>
        <w:tc>
          <w:tcPr>
            <w:tcW w:type="dxa" w:w="676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Name und Anschrift</w:t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Vermieter/in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Mieter/in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Weitere anwesende Person</w:t>
            </w:r>
          </w:p>
        </w:tc>
        <w:tc>
          <w:tcPr>
            <w:tcW w:type="dxa" w:w="67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3. Zählerstände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2280"/>
        <w:gridCol w:w="2280"/>
      </w:tblGrid>
      <w:tr>
        <w:trPr>
          <w:tblHeader/>
        </w:trPr>
        <w:tc>
          <w:tcPr>
            <w:tcW w:type="dxa" w:w="24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Zähler</w:t>
            </w:r>
          </w:p>
        </w:tc>
        <w:tc>
          <w:tcPr>
            <w:tcW w:type="dxa" w:w="24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Zählernummer</w:t>
            </w:r>
          </w:p>
        </w:tc>
        <w:tc>
          <w:tcPr>
            <w:tcW w:type="dxa" w:w="228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Stand</w:t>
            </w:r>
          </w:p>
        </w:tc>
        <w:tc>
          <w:tcPr>
            <w:tcW w:type="dxa" w:w="228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Einheit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Strom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kWh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Gas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m³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Wasser kalt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m³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Wasser warm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m³</w:t>
            </w:r>
          </w:p>
        </w:tc>
      </w:tr>
      <w:tr>
        <w:trPr>
          <w:tblHeader w:val="false"/>
        </w:trPr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Heizung</w:t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120"/>
      </w:pPr>
      <w:r>
        <w:rPr>
          <w:b w:val="false"/>
          <w:bCs w:val="false"/>
          <w:i/>
          <w:iCs/>
          <w:sz w:val="18"/>
          <w:szCs w:val="18"/>
        </w:rPr>
        <w:t xml:space="preserve">Hinweis: Zählerstände am besten zusätzlich fotografieren. Ein Foto mit sichtbarer Zählernummer beugt späteren Rückfragen des Versorgers vor.</w:t>
      </w:r>
    </w:p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4. Schlüsselübergabe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600"/>
        <w:gridCol w:w="4360"/>
      </w:tblGrid>
      <w:tr>
        <w:trPr>
          <w:tblHeader/>
        </w:trPr>
        <w:tc>
          <w:tcPr>
            <w:tcW w:type="dxa" w:w="34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Schlüsselart</w:t>
            </w:r>
          </w:p>
        </w:tc>
        <w:tc>
          <w:tcPr>
            <w:tcW w:type="dxa" w:w="16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Anzahl</w:t>
            </w:r>
          </w:p>
        </w:tc>
        <w:tc>
          <w:tcPr>
            <w:tcW w:type="dxa" w:w="436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Bemerkung</w:t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Haustür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Wohnungstür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Briefkasten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Keller / Speicher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Garage / Stellplatz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Sonstige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5. Zustand der Räume</w:t>
      </w:r>
    </w:p>
    <w:p>
      <w:pPr>
        <w:spacing w:after="200" w:before="0"/>
      </w:pPr>
      <w:r>
        <w:rPr>
          <w:b w:val="false"/>
          <w:bCs w:val="false"/>
          <w:i/>
          <w:iCs/>
          <w:sz w:val="18"/>
          <w:szCs w:val="18"/>
        </w:rPr>
        <w:t xml:space="preserve">Bitte je Raum den Zustand von Wänden, Boden, Decke, Fenstern, Türen und Installationen festhalten. Mängel möglichst konkret beschreiben statt „in Ordnung“ oder „defekt“.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5560"/>
      </w:tblGrid>
      <w:tr>
        <w:trPr>
          <w:tblHeader/>
        </w:trPr>
        <w:tc>
          <w:tcPr>
            <w:tcW w:type="dxa" w:w="22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Raum</w:t>
            </w:r>
          </w:p>
        </w:tc>
        <w:tc>
          <w:tcPr>
            <w:tcW w:type="dxa" w:w="16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Zustand</w:t>
            </w:r>
          </w:p>
        </w:tc>
        <w:tc>
          <w:tcPr>
            <w:tcW w:type="dxa" w:w="556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Festgestellte Mängel</w:t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Flur / Diele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Wohnzimmer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Schlafzimmer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Küche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Bad / WC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Balkon / Terrasse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Keller / Abstellraum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5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6. Ausstattung und Einbauten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600"/>
        <w:gridCol w:w="4360"/>
      </w:tblGrid>
      <w:tr>
        <w:trPr>
          <w:tblHeader/>
        </w:trPr>
        <w:tc>
          <w:tcPr>
            <w:tcW w:type="dxa" w:w="34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Gegenstand</w:t>
            </w:r>
          </w:p>
        </w:tc>
        <w:tc>
          <w:tcPr>
            <w:tcW w:type="dxa" w:w="16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Vorhanden</w:t>
            </w:r>
          </w:p>
        </w:tc>
        <w:tc>
          <w:tcPr>
            <w:tcW w:type="dxa" w:w="436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Zustand / Bemerkung</w:t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Einbauküche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☐ ja  ☐ nein</w:t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Herd / Backofen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☐ ja  ☐ nein</w:t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Rauchmelder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☐ ja  ☐ nein</w:t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Bodenbeläge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☐ ja  ☐ nein</w:t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Sonstiges</w:t>
            </w:r>
          </w:p>
        </w:tc>
        <w:tc>
          <w:tcPr>
            <w:tcW w:type="dxa" w:w="1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7. Vereinbarungen</w:t>
      </w:r>
    </w:p>
    <w:p>
      <w:pPr>
        <w:spacing w:after="160" w:before="0"/>
      </w:pPr>
      <w:r>
        <w:rPr>
          <w:b w:val="false"/>
          <w:bCs w:val="false"/>
          <w:i/>
          <w:iCs/>
          <w:sz w:val="18"/>
          <w:szCs w:val="18"/>
        </w:rPr>
        <w:t xml:space="preserve">Wer beseitigt welchen Mangel bis wann? Offene Punkte hier festhalten.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400"/>
        <w:gridCol w:w="2560"/>
      </w:tblGrid>
      <w:tr>
        <w:trPr>
          <w:tblHeader/>
        </w:trPr>
        <w:tc>
          <w:tcPr>
            <w:tcW w:type="dxa" w:w="44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Zu erledigen</w:t>
            </w:r>
          </w:p>
        </w:tc>
        <w:tc>
          <w:tcPr>
            <w:tcW w:type="dxa" w:w="240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Durch wen</w:t>
            </w:r>
          </w:p>
        </w:tc>
        <w:tc>
          <w:tcPr>
            <w:tcW w:type="dxa" w:w="256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Bis wann</w:t>
            </w:r>
          </w:p>
        </w:tc>
      </w:tr>
      <w:tr>
        <w:trPr>
          <w:tblHeader w:val="false"/>
        </w:trP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4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8. Weitere Anmerkungen</w:t>
      </w:r>
    </w:p>
    <w:p>
      <w:pPr>
        <w:pBdr>
          <w:bottom w:val="single" w:color="999999" w:sz="6" w:space="4"/>
        </w:pBdr>
        <w:spacing w:after="60" w:before="200"/>
      </w:pPr>
      <w:r>
        <w:rPr>
          <w:sz w:val="20"/>
          <w:szCs w:val="20"/>
        </w:rPr>
        <w:t xml:space="preserve"/>
      </w:r>
    </w:p>
    <w:p>
      <w:pPr>
        <w:pBdr>
          <w:bottom w:val="single" w:color="999999" w:sz="6" w:space="4"/>
        </w:pBdr>
        <w:spacing w:after="60" w:before="200"/>
      </w:pPr>
      <w:r>
        <w:rPr>
          <w:sz w:val="20"/>
          <w:szCs w:val="20"/>
        </w:rPr>
        <w:t xml:space="preserve"/>
      </w:r>
    </w:p>
    <w:p>
      <w:pPr>
        <w:pBdr>
          <w:bottom w:val="single" w:color="999999" w:sz="6" w:space="4"/>
        </w:pBdr>
        <w:spacing w:after="60" w:before="200"/>
      </w:pPr>
      <w:r>
        <w:rPr>
          <w:sz w:val="20"/>
          <w:szCs w:val="20"/>
        </w:rPr>
        <w:t xml:space="preserve"/>
      </w:r>
    </w:p>
    <w:p>
      <w:pPr>
        <w:pStyle w:val="Heading1"/>
        <w:spacing w:after="160" w:before="360"/>
      </w:pPr>
      <w:r>
        <w:rPr>
          <w:b/>
          <w:bCs/>
          <w:sz w:val="26"/>
          <w:szCs w:val="26"/>
        </w:rPr>
        <w:t xml:space="preserve">9. Unterschriften</w:t>
      </w:r>
    </w:p>
    <w:p>
      <w:pPr>
        <w:spacing w:after="400" w:before="0"/>
      </w:pPr>
      <w:r>
        <w:rPr>
          <w:b w:val="false"/>
          <w:bCs w:val="false"/>
          <w:i w:val="false"/>
          <w:iCs w:val="false"/>
          <w:sz w:val="18"/>
          <w:szCs w:val="18"/>
        </w:rPr>
        <w:t xml:space="preserve">Mit ihrer Unterschrift bestätigen beide Seiten, dass die oben festgehaltenen Angaben dem Zustand der Wohnung zum Zeitpunkt der Übergabe entsprechen. Jede Seite erhält eine Ausfertigung.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Ort, Datum</w:t>
            </w:r>
          </w:p>
        </w:tc>
        <w:tc>
          <w:tcPr>
            <w:tcW w:type="dxa" w:w="468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Ort, Datum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3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Unterschrift Vermieter/in</w:t>
            </w:r>
          </w:p>
        </w:tc>
        <w:tc>
          <w:tcPr>
            <w:tcW w:type="dxa" w:w="4680"/>
            <w:shd w:fill="F2F2F2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Unterschrift Mieter/in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400"/>
      </w:pPr>
    </w:p>
    <w:p>
      <w:pPr>
        <w:pBdr>
          <w:top w:val="single" w:color="CCCCCC" w:sz="6" w:space="6"/>
        </w:pBdr>
        <w:spacing w:before="400"/>
      </w:pPr>
      <w:r>
        <w:rPr>
          <w:color w:val="777777"/>
          <w:sz w:val="16"/>
          <w:szCs w:val="16"/>
        </w:rPr>
        <w:t xml:space="preserve">Vorlage von Vermieterkontor · vermieterkontor.de — Diese Vorlage dient der Dokumentation und stellt keine Rechtsberatung dar.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Wohnungsübergabeprotokoll</dc:title>
  <dc:creator>Vermieterkontor</dc:creator>
  <dc:description>Vorlage zur Dokumentation der Wohnungsübergabe</dc:description>
  <cp:lastModifiedBy>Un-named</cp:lastModifiedBy>
  <cp:revision>1</cp:revision>
  <dcterms:created xsi:type="dcterms:W3CDTF">2026-08-16T10:16:47.599Z</dcterms:created>
  <dcterms:modified xsi:type="dcterms:W3CDTF">2026-08-16T10:16:47.600Z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